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dxa" w:w="9360"/>
        <w:jc w:val="left"/>
        <w:tblLayout w:type="fixed"/>
        <w:tblLook w:firstColumn="1" w:firstRow="1" w:lastColumn="0" w:lastRow="0" w:noHBand="0" w:noVBand="1" w:val="04A0"/>
        <w:tblInd w:w="120" w:type="dxa"/>
      </w:tblPr>
      <w:tblGrid>
        <w:gridCol w:w="1700"/>
        <w:gridCol w:w="7660"/>
      </w:tblGrid>
      <w:tr>
        <w:tc>
          <w:tcPr>
            <w:tcW w:type="dxa" w:w="1700"/>
            <w:tcMar>
              <w:top w:w="140" w:type="dxa"/>
              <w:start w:w="180" w:type="dxa"/>
              <w:bottom w:w="140" w:type="dxa"/>
              <w:end w:w="180" w:type="dxa"/>
            </w:tcMar>
            <w:shd w:fill="E1F5EE"/>
            <w:vAlign w:val="center"/>
          </w:tcPr>
          <w:p>
            <w:pPr>
              <w:jc w:val="center"/>
            </w:pPr>
            <w:r>
              <w:drawing>
                <wp:inline xmlns:a="http://schemas.openxmlformats.org/drawingml/2006/main" xmlns:pic="http://schemas.openxmlformats.org/drawingml/2006/picture">
                  <wp:extent cx="623672" cy="720000"/>
                  <wp:docPr id="1" name="Picture 1" title="Kando Logo" descr="Kando Logo"/>
                  <wp:cNvGraphicFramePr>
                    <a:graphicFrameLocks noChangeAspect="1"/>
                  </wp:cNvGraphicFramePr>
                  <a:graphic>
                    <a:graphicData uri="http://schemas.openxmlformats.org/drawingml/2006/picture">
                      <pic:pic>
                        <pic:nvPicPr>
                          <pic:cNvPr id="0" name="kando-logo.png"/>
                          <pic:cNvPicPr/>
                        </pic:nvPicPr>
                        <pic:blipFill>
                          <a:blip r:embed="rId11"/>
                          <a:stretch>
                            <a:fillRect/>
                          </a:stretch>
                        </pic:blipFill>
                        <pic:spPr>
                          <a:xfrm>
                            <a:off x="0" y="0"/>
                            <a:ext cx="623672" cy="720000"/>
                          </a:xfrm>
                          <a:prstGeom prst="rect"/>
                        </pic:spPr>
                      </pic:pic>
                    </a:graphicData>
                  </a:graphic>
                </wp:inline>
              </w:drawing>
            </w:r>
          </w:p>
        </w:tc>
        <w:tc>
          <w:tcPr>
            <w:tcW w:type="dxa" w:w="7660"/>
            <w:tcMar>
              <w:top w:w="140" w:type="dxa"/>
              <w:start w:w="180" w:type="dxa"/>
              <w:bottom w:w="140" w:type="dxa"/>
              <w:end w:w="180" w:type="dxa"/>
            </w:tcMar>
            <w:vAlign w:val="center"/>
          </w:tcPr>
          <w:p>
            <w:pPr>
              <w:keepNext w:val="0"/>
              <w:spacing w:before="0" w:after="40" w:line="264" w:lineRule="auto"/>
            </w:pPr>
            <w:r>
              <w:rPr>
                <w:rFonts w:ascii="Arial" w:hAnsi="Arial"/>
                <w:b/>
                <w:i w:val="0"/>
                <w:color w:val="3ABFA0"/>
                <w:sz w:val="17"/>
              </w:rPr>
              <w:t>VORLAGE FÜR SCHULEN</w:t>
            </w:r>
          </w:p>
          <w:p>
            <w:pPr>
              <w:keepNext w:val="0"/>
              <w:spacing w:before="0" w:after="80" w:line="264" w:lineRule="auto"/>
            </w:pPr>
            <w:r>
              <w:rPr>
                <w:rFonts w:ascii="Arial" w:hAnsi="Arial"/>
                <w:b/>
                <w:i w:val="0"/>
                <w:color w:val="0D2240"/>
                <w:sz w:val="44"/>
              </w:rPr>
              <w:t>Elterninformation zum Einsatz von Kando</w:t>
            </w:r>
          </w:p>
          <w:p>
            <w:pPr>
              <w:keepNext w:val="0"/>
              <w:spacing w:before="0" w:after="40" w:line="264" w:lineRule="auto"/>
            </w:pPr>
            <w:r>
              <w:rPr>
                <w:rFonts w:ascii="Arial" w:hAnsi="Arial"/>
                <w:b w:val="0"/>
                <w:i w:val="0"/>
                <w:color w:val="666666"/>
                <w:sz w:val="22"/>
              </w:rPr>
              <w:t>Digitale Durchführung und Auswertung schulischer Tests</w:t>
            </w:r>
          </w:p>
        </w:tc>
      </w:tr>
    </w:tbl>
    <w:p>
      <w:pPr>
        <w:keepNext w:val="0"/>
        <w:spacing w:before="100" w:after="240" w:line="264" w:lineRule="auto"/>
      </w:pPr>
      <w:r>
        <w:rPr>
          <w:rFonts w:ascii="Arial" w:hAnsi="Arial"/>
          <w:b w:val="0"/>
          <w:i w:val="0"/>
          <w:color w:val="666666"/>
          <w:sz w:val="17"/>
        </w:rPr>
        <w:t>Bitte vor Verwendung durch die Schule an Rechtsgrundlage, Aufbewahrungsfrist und Ansprechpartner anpassen.</w:t>
      </w:r>
    </w:p>
    <w:p>
      <w:pPr>
        <w:keepNext w:val="0"/>
        <w:spacing w:before="0" w:after="240" w:line="264" w:lineRule="auto"/>
        <w:pBdr>
          <w:bottom w:val="single" w:sz="18" w:space="1" w:color="0D2240"/>
        </w:pBdr>
      </w:pPr>
    </w:p>
    <w:tbl>
      <w:tblPr>
        <w:tblW w:type="dxa" w:w="9360"/>
        <w:jc w:val="left"/>
        <w:tblLayout w:type="fixed"/>
        <w:tblLook w:firstColumn="1" w:firstRow="1" w:lastColumn="0" w:lastRow="0" w:noHBand="0" w:noVBand="1" w:val="04A0"/>
        <w:tblInd w:w="120" w:type="dxa"/>
      </w:tblPr>
      <w:tblGrid>
        <w:gridCol w:w="2300"/>
        <w:gridCol w:w="7060"/>
      </w:tblGrid>
      <w:tr>
        <w:tc>
          <w:tcPr>
            <w:tcW w:type="dxa" w:w="2300"/>
            <w:tcMar>
              <w:top w:w="100" w:type="dxa"/>
              <w:start w:w="120" w:type="dxa"/>
              <w:bottom w:w="100" w:type="dxa"/>
              <w:end w:w="120" w:type="dxa"/>
            </w:tcMar>
            <w:shd w:fill="F5F7F9"/>
          </w:tcPr>
          <w:p>
            <w:r>
              <w:rPr>
                <w:rFonts w:ascii="Arial" w:hAnsi="Arial"/>
                <w:b/>
                <w:i w:val="0"/>
                <w:color w:val="0D2240"/>
                <w:sz w:val="19"/>
              </w:rPr>
              <w:t>Schule</w:t>
            </w:r>
          </w:p>
        </w:tc>
        <w:tc>
          <w:tcPr>
            <w:tcW w:type="dxa" w:w="7060"/>
            <w:tcMar>
              <w:top w:w="100" w:type="dxa"/>
              <w:start w:w="120" w:type="dxa"/>
              <w:bottom w:w="100" w:type="dxa"/>
              <w:end w:w="120" w:type="dxa"/>
            </w:tcMar>
          </w:tcPr>
          <w:p>
            <w:r>
              <w:rPr>
                <w:rFonts w:ascii="Arial" w:hAnsi="Arial"/>
                <w:b w:val="0"/>
                <w:i w:val="0"/>
                <w:color w:val="111111"/>
                <w:sz w:val="19"/>
              </w:rPr>
              <w:t>[Name der Schule]</w:t>
            </w:r>
          </w:p>
        </w:tc>
      </w:tr>
      <w:tr>
        <w:tc>
          <w:tcPr>
            <w:tcW w:type="dxa" w:w="2300"/>
            <w:tcMar>
              <w:top w:w="100" w:type="dxa"/>
              <w:start w:w="120" w:type="dxa"/>
              <w:bottom w:w="100" w:type="dxa"/>
              <w:end w:w="120" w:type="dxa"/>
            </w:tcMar>
            <w:shd w:fill="F5F7F9"/>
          </w:tcPr>
          <w:p>
            <w:r>
              <w:rPr>
                <w:rFonts w:ascii="Arial" w:hAnsi="Arial"/>
                <w:b/>
                <w:i w:val="0"/>
                <w:color w:val="0D2240"/>
                <w:sz w:val="19"/>
              </w:rPr>
              <w:t>Klasse / Lerngruppe</w:t>
            </w:r>
          </w:p>
        </w:tc>
        <w:tc>
          <w:tcPr>
            <w:tcW w:type="dxa" w:w="7060"/>
            <w:tcMar>
              <w:top w:w="100" w:type="dxa"/>
              <w:start w:w="120" w:type="dxa"/>
              <w:bottom w:w="100" w:type="dxa"/>
              <w:end w:w="120" w:type="dxa"/>
            </w:tcMar>
          </w:tcPr>
          <w:p>
            <w:r>
              <w:rPr>
                <w:rFonts w:ascii="Arial" w:hAnsi="Arial"/>
                <w:b w:val="0"/>
                <w:i w:val="0"/>
                <w:color w:val="111111"/>
                <w:sz w:val="19"/>
              </w:rPr>
              <w:t>[Klasse oder Kurs]</w:t>
            </w:r>
          </w:p>
        </w:tc>
      </w:tr>
      <w:tr>
        <w:tc>
          <w:tcPr>
            <w:tcW w:type="dxa" w:w="2300"/>
            <w:tcMar>
              <w:top w:w="100" w:type="dxa"/>
              <w:start w:w="120" w:type="dxa"/>
              <w:bottom w:w="100" w:type="dxa"/>
              <w:end w:w="120" w:type="dxa"/>
            </w:tcMar>
            <w:shd w:fill="F5F7F9"/>
          </w:tcPr>
          <w:p>
            <w:r>
              <w:rPr>
                <w:rFonts w:ascii="Arial" w:hAnsi="Arial"/>
                <w:b/>
                <w:i w:val="0"/>
                <w:color w:val="0D2240"/>
                <w:sz w:val="19"/>
              </w:rPr>
              <w:t>Verantwortliche Lehrkraft</w:t>
            </w:r>
          </w:p>
        </w:tc>
        <w:tc>
          <w:tcPr>
            <w:tcW w:type="dxa" w:w="7060"/>
            <w:tcMar>
              <w:top w:w="100" w:type="dxa"/>
              <w:start w:w="120" w:type="dxa"/>
              <w:bottom w:w="100" w:type="dxa"/>
              <w:end w:w="120" w:type="dxa"/>
            </w:tcMar>
          </w:tcPr>
          <w:p>
            <w:r>
              <w:rPr>
                <w:rFonts w:ascii="Arial" w:hAnsi="Arial"/>
                <w:b w:val="0"/>
                <w:i w:val="0"/>
                <w:color w:val="111111"/>
                <w:sz w:val="19"/>
              </w:rPr>
              <w:t>[Name und dienstliche Kontaktmöglichkeit]</w:t>
            </w:r>
          </w:p>
        </w:tc>
      </w:tr>
      <w:tr>
        <w:tc>
          <w:tcPr>
            <w:tcW w:type="dxa" w:w="2300"/>
            <w:tcMar>
              <w:top w:w="100" w:type="dxa"/>
              <w:start w:w="120" w:type="dxa"/>
              <w:bottom w:w="100" w:type="dxa"/>
              <w:end w:w="120" w:type="dxa"/>
            </w:tcMar>
            <w:shd w:fill="F5F7F9"/>
          </w:tcPr>
          <w:p>
            <w:r>
              <w:rPr>
                <w:rFonts w:ascii="Arial" w:hAnsi="Arial"/>
                <w:b/>
                <w:i w:val="0"/>
                <w:color w:val="0D2240"/>
                <w:sz w:val="19"/>
              </w:rPr>
              <w:t>Datenschutzkontakt</w:t>
            </w:r>
          </w:p>
        </w:tc>
        <w:tc>
          <w:tcPr>
            <w:tcW w:type="dxa" w:w="7060"/>
            <w:tcMar>
              <w:top w:w="100" w:type="dxa"/>
              <w:start w:w="120" w:type="dxa"/>
              <w:bottom w:w="100" w:type="dxa"/>
              <w:end w:w="120" w:type="dxa"/>
            </w:tcMar>
          </w:tcPr>
          <w:p>
            <w:r>
              <w:rPr>
                <w:rFonts w:ascii="Arial" w:hAnsi="Arial"/>
                <w:b w:val="0"/>
                <w:i w:val="0"/>
                <w:color w:val="111111"/>
                <w:sz w:val="19"/>
              </w:rPr>
              <w:t>[Datenschutzbeauftragte Person / Kontakt]</w:t>
            </w:r>
          </w:p>
        </w:tc>
      </w:tr>
    </w:tbl>
    <w:p/>
    <w:p>
      <w:pPr>
        <w:keepNext w:val="0"/>
        <w:spacing w:before="0" w:after="120" w:line="264" w:lineRule="auto"/>
      </w:pPr>
      <w:r>
        <w:rPr>
          <w:rFonts w:ascii="Arial" w:hAnsi="Arial"/>
          <w:b w:val="0"/>
          <w:i w:val="0"/>
          <w:color w:val="111111"/>
          <w:sz w:val="21"/>
        </w:rPr>
        <w:t>Liebe Eltern und Erziehungsberechtigte,</w:t>
      </w:r>
    </w:p>
    <w:p>
      <w:pPr>
        <w:keepNext w:val="0"/>
        <w:spacing w:before="0" w:after="120" w:line="264" w:lineRule="auto"/>
      </w:pPr>
      <w:r>
        <w:rPr>
          <w:rFonts w:ascii="Arial" w:hAnsi="Arial"/>
          <w:b w:val="0"/>
          <w:i w:val="0"/>
          <w:color w:val="111111"/>
          <w:sz w:val="21"/>
        </w:rPr>
        <w:t>unsere Schule beabsichtigt, für ausgewählte Lernstandsüberprüfungen und Tests die Anwendung Kando einzusetzen. Kando unterstützt die Lehrkraft bei der digitalen Bereitstellung, Durchführung, Korrektur und Rückmeldung. Mit diesem Schreiben informieren wir Sie darüber, welche Daten dabei verarbeitet und wie diese geschützt werden.</w:t>
      </w:r>
    </w:p>
    <w:p>
      <w:pPr>
        <w:pStyle w:val="Heading1"/>
      </w:pPr>
      <w:r>
        <w:t>Was benötigt Ihr Kind?</w:t>
      </w:r>
    </w:p>
    <w:p>
      <w:pPr>
        <w:pStyle w:val="ListBullet"/>
        <w:keepNext w:val="0"/>
        <w:spacing w:before="0" w:after="80" w:line="264" w:lineRule="auto"/>
        <w:ind w:left="720" w:hanging="360"/>
      </w:pPr>
      <w:r>
        <w:rPr>
          <w:rFonts w:ascii="Arial" w:hAnsi="Arial"/>
          <w:b w:val="0"/>
          <w:i w:val="0"/>
          <w:color w:val="111111"/>
          <w:sz w:val="21"/>
        </w:rPr>
        <w:t>Ihr Kind benötigt kein eigenes Kando-Konto und keine private E-Mail-Adresse.</w:t>
      </w:r>
    </w:p>
    <w:p>
      <w:pPr>
        <w:pStyle w:val="ListBullet"/>
        <w:keepNext w:val="0"/>
        <w:spacing w:before="0" w:after="80" w:line="264" w:lineRule="auto"/>
        <w:ind w:left="720" w:hanging="360"/>
      </w:pPr>
      <w:r>
        <w:rPr>
          <w:rFonts w:ascii="Arial" w:hAnsi="Arial"/>
          <w:b w:val="0"/>
          <w:i w:val="0"/>
          <w:color w:val="111111"/>
          <w:sz w:val="21"/>
        </w:rPr>
        <w:t>Für die Zuordnung erhält es einen zufälligen persönlichen Schülercode, den es zu Testbeginn eingibt.</w:t>
      </w:r>
    </w:p>
    <w:p>
      <w:pPr>
        <w:pStyle w:val="ListBullet"/>
        <w:keepNext w:val="0"/>
        <w:spacing w:before="0" w:after="80" w:line="264" w:lineRule="auto"/>
        <w:ind w:left="720" w:hanging="360"/>
      </w:pPr>
      <w:r>
        <w:rPr>
          <w:rFonts w:ascii="Arial" w:hAnsi="Arial"/>
          <w:b w:val="0"/>
          <w:i w:val="0"/>
          <w:color w:val="111111"/>
          <w:sz w:val="21"/>
        </w:rPr>
        <w:t>Der Test wird in der Kando App oder auf kandoapp.de geöffnet, in der Regel über einen QR-Code der Lehrkraft.</w:t>
      </w:r>
    </w:p>
    <w:p>
      <w:pPr>
        <w:pStyle w:val="ListBullet"/>
        <w:keepNext w:val="0"/>
        <w:spacing w:before="0" w:after="80" w:line="264" w:lineRule="auto"/>
        <w:ind w:left="720" w:hanging="360"/>
      </w:pPr>
      <w:r>
        <w:rPr>
          <w:rFonts w:ascii="Arial" w:hAnsi="Arial"/>
          <w:b w:val="0"/>
          <w:i w:val="0"/>
          <w:color w:val="111111"/>
          <w:sz w:val="21"/>
        </w:rPr>
        <w:t>Vor dem Start kontrolliert die Lehrkraft die angezeigte Zuordnung und gibt den Testversuch frei.</w:t>
      </w:r>
    </w:p>
    <w:p>
      <w:pPr>
        <w:pStyle w:val="Heading1"/>
      </w:pPr>
      <w:r>
        <w:t>Welche Daten können verarbeitet werden?</w:t>
      </w:r>
    </w:p>
    <w:p>
      <w:pPr>
        <w:pStyle w:val="ListBullet"/>
        <w:keepNext w:val="0"/>
        <w:spacing w:before="0" w:after="80" w:line="264" w:lineRule="auto"/>
        <w:ind w:left="720" w:hanging="360"/>
      </w:pPr>
      <w:r>
        <w:rPr>
          <w:rFonts w:ascii="Arial" w:hAnsi="Arial"/>
          <w:b w:val="0"/>
          <w:i w:val="0"/>
          <w:color w:val="111111"/>
          <w:sz w:val="21"/>
        </w:rPr>
        <w:t>Vorname beziehungsweise schulisch festgelegte Kennung, Schülernummer und Lerngruppe,</w:t>
      </w:r>
    </w:p>
    <w:p>
      <w:pPr>
        <w:pStyle w:val="ListBullet"/>
        <w:keepNext w:val="0"/>
        <w:spacing w:before="0" w:after="80" w:line="264" w:lineRule="auto"/>
        <w:ind w:left="720" w:hanging="360"/>
      </w:pPr>
      <w:r>
        <w:rPr>
          <w:rFonts w:ascii="Arial" w:hAnsi="Arial"/>
          <w:b w:val="0"/>
          <w:i w:val="0"/>
          <w:color w:val="111111"/>
          <w:sz w:val="21"/>
        </w:rPr>
        <w:t>Testantworten, Punkte, Prozentwert und gegebenenfalls eine schulische Note,</w:t>
      </w:r>
    </w:p>
    <w:p>
      <w:pPr>
        <w:pStyle w:val="ListBullet"/>
        <w:keepNext w:val="0"/>
        <w:spacing w:before="0" w:after="80" w:line="264" w:lineRule="auto"/>
        <w:ind w:left="720" w:hanging="360"/>
      </w:pPr>
      <w:r>
        <w:rPr>
          <w:rFonts w:ascii="Arial" w:hAnsi="Arial"/>
          <w:b w:val="0"/>
          <w:i w:val="0"/>
          <w:color w:val="111111"/>
          <w:sz w:val="21"/>
        </w:rPr>
        <w:t>technische Informationen zum Testversuch, etwa Start, Abgabe und Unterbrechungen des Prüfungsmodus,</w:t>
      </w:r>
    </w:p>
    <w:p>
      <w:pPr>
        <w:pStyle w:val="ListBullet"/>
        <w:keepNext w:val="0"/>
        <w:spacing w:before="0" w:after="80" w:line="264" w:lineRule="auto"/>
        <w:ind w:left="720" w:hanging="360"/>
      </w:pPr>
      <w:r>
        <w:rPr>
          <w:rFonts w:ascii="Arial" w:hAnsi="Arial"/>
          <w:b w:val="0"/>
          <w:i w:val="0"/>
          <w:color w:val="111111"/>
          <w:sz w:val="21"/>
        </w:rPr>
        <w:t>nur soweit erforderlich: schulisch hinterlegte Nachteilsausgleiche oder Förderzuordnungen wie LRS oder LE.</w:t>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shd w:fill="E1F5EE"/>
          </w:tcPr>
          <w:p>
            <w:pPr>
              <w:keepNext w:val="0"/>
              <w:spacing w:before="0" w:after="60" w:line="264" w:lineRule="auto"/>
            </w:pPr>
            <w:r>
              <w:rPr>
                <w:rFonts w:ascii="Arial" w:hAnsi="Arial"/>
                <w:b/>
                <w:i w:val="0"/>
                <w:color w:val="0D2240"/>
                <w:sz w:val="20"/>
              </w:rPr>
              <w:t>Wichtig</w:t>
            </w:r>
          </w:p>
          <w:p>
            <w:pPr>
              <w:keepNext w:val="0"/>
              <w:spacing w:before="0" w:after="0" w:line="264" w:lineRule="auto"/>
            </w:pPr>
            <w:r>
              <w:rPr>
                <w:rFonts w:ascii="Arial" w:hAnsi="Arial"/>
                <w:b w:val="0"/>
                <w:i w:val="0"/>
                <w:color w:val="111111"/>
                <w:sz w:val="20"/>
              </w:rPr>
              <w:t>LE-Ergebnisse können mit unterschiedlichen Aufgabenvarianten bearbeitet werden, werden in Kando aber unabhängig davon als ohne Benotung geführt. Über die schulische Leistungsbewertung entscheidet ausschließlich die Schule beziehungsweise die Lehrkraft.</w:t>
            </w:r>
          </w:p>
        </w:tc>
      </w:tr>
    </w:tbl>
    <w:p>
      <w:pPr>
        <w:spacing w:after="20"/>
      </w:pPr>
    </w:p>
    <w:p>
      <w:pPr>
        <w:pStyle w:val="Heading1"/>
      </w:pPr>
      <w:r>
        <w:t>Wie werden die Daten geschützt?</w:t>
      </w:r>
    </w:p>
    <w:p>
      <w:pPr>
        <w:pStyle w:val="ListBullet"/>
        <w:keepNext w:val="0"/>
        <w:spacing w:before="0" w:after="80" w:line="264" w:lineRule="auto"/>
        <w:ind w:left="720" w:hanging="360"/>
      </w:pPr>
      <w:r>
        <w:rPr>
          <w:rFonts w:ascii="Arial" w:hAnsi="Arial"/>
          <w:b w:val="0"/>
          <w:i w:val="0"/>
          <w:color w:val="111111"/>
          <w:sz w:val="21"/>
        </w:rPr>
        <w:t>Lerngruppen, Schülerangaben, Ergebnisse und sensible Einstellungen werden im Lehrkraftkonto verschlüsselt gespeichert.</w:t>
      </w:r>
    </w:p>
    <w:p>
      <w:pPr>
        <w:pStyle w:val="ListBullet"/>
        <w:keepNext w:val="0"/>
        <w:spacing w:before="0" w:after="80" w:line="264" w:lineRule="auto"/>
        <w:ind w:left="720" w:hanging="360"/>
      </w:pPr>
      <w:r>
        <w:rPr>
          <w:rFonts w:ascii="Arial" w:hAnsi="Arial"/>
          <w:b w:val="0"/>
          <w:i w:val="0"/>
          <w:color w:val="111111"/>
          <w:sz w:val="21"/>
        </w:rPr>
        <w:t>Der Kando-Server erhält private Synchronisierungsdaten nur in verschlüsselter Form. Der Betreiber besitzt keinen unverschlüsselten Kontoschlüssel.</w:t>
      </w:r>
    </w:p>
    <w:p>
      <w:pPr>
        <w:pStyle w:val="ListBullet"/>
        <w:keepNext w:val="0"/>
        <w:spacing w:before="0" w:after="80" w:line="264" w:lineRule="auto"/>
        <w:ind w:left="720" w:hanging="360"/>
      </w:pPr>
      <w:r>
        <w:rPr>
          <w:rFonts w:ascii="Arial" w:hAnsi="Arial"/>
          <w:b w:val="0"/>
          <w:i w:val="0"/>
          <w:color w:val="111111"/>
          <w:sz w:val="21"/>
        </w:rPr>
        <w:t>Test und Abgabe werden während einer Testsitzung mit einem eigenen Sitzungsschlüssel verschlüsselt übertragen.</w:t>
      </w:r>
    </w:p>
    <w:p>
      <w:pPr>
        <w:pStyle w:val="ListBullet"/>
        <w:keepNext w:val="0"/>
        <w:spacing w:before="0" w:after="80" w:line="264" w:lineRule="auto"/>
        <w:ind w:left="720" w:hanging="360"/>
      </w:pPr>
      <w:r>
        <w:rPr>
          <w:rFonts w:ascii="Arial" w:hAnsi="Arial"/>
          <w:b w:val="0"/>
          <w:i w:val="0"/>
          <w:color w:val="111111"/>
          <w:sz w:val="21"/>
        </w:rPr>
        <w:t>Der QR-Code wird direkt in Kando erzeugt. Es werden keine externen QR-, Werbe-, Analyse- oder Trackingdienste eingesetzt.</w:t>
      </w:r>
    </w:p>
    <w:p>
      <w:pPr>
        <w:pStyle w:val="ListBullet"/>
        <w:keepNext w:val="0"/>
        <w:spacing w:before="0" w:after="80" w:line="264" w:lineRule="auto"/>
        <w:ind w:left="720" w:hanging="360"/>
      </w:pPr>
      <w:r>
        <w:rPr>
          <w:rFonts w:ascii="Arial" w:hAnsi="Arial"/>
          <w:b w:val="0"/>
          <w:i w:val="0"/>
          <w:color w:val="111111"/>
          <w:sz w:val="21"/>
        </w:rPr>
        <w:t>Der Server berechnet keine Schulnoten. Korrektur und Bewertung erfolgen auf dem Gerät der Lehrkraft.</w:t>
      </w:r>
    </w:p>
    <w:p>
      <w:pPr>
        <w:pStyle w:val="ListBullet"/>
        <w:keepNext w:val="0"/>
        <w:spacing w:before="0" w:after="80" w:line="264" w:lineRule="auto"/>
        <w:ind w:left="720" w:hanging="360"/>
      </w:pPr>
      <w:r>
        <w:rPr>
          <w:rFonts w:ascii="Arial" w:hAnsi="Arial"/>
          <w:b w:val="0"/>
          <w:i w:val="0"/>
          <w:color w:val="111111"/>
          <w:sz w:val="21"/>
        </w:rPr>
        <w:t>Schülercodes und Gerätekennungen werden nicht als offen lesbare Schülerdaten auf dem Testserver gespeichert.</w:t>
      </w:r>
    </w:p>
    <w:p>
      <w:pPr>
        <w:pStyle w:val="Heading1"/>
      </w:pPr>
      <w:r>
        <w:t>Wie lange werden die Daten gespeichert?</w:t>
      </w:r>
    </w:p>
    <w:p>
      <w:pPr>
        <w:keepNext w:val="0"/>
        <w:spacing w:before="0" w:after="120" w:line="264" w:lineRule="auto"/>
      </w:pPr>
      <w:r>
        <w:rPr>
          <w:rFonts w:ascii="Arial" w:hAnsi="Arial"/>
          <w:b w:val="0"/>
          <w:i w:val="0"/>
          <w:color w:val="111111"/>
          <w:sz w:val="21"/>
        </w:rPr>
        <w:t>Temporäre Testsessionen werden beim Schließen durch die Lehrkraft, spätestens jedoch nach 24 Stunden gelöscht. Für Ergebnisse im Lehrkraftkonto gilt die von der Schule festgelegte Aufbewahrungsfrist:</w:t>
      </w:r>
    </w:p>
    <w:p>
      <w:pPr>
        <w:keepNext w:val="0"/>
        <w:spacing w:before="0" w:after="80" w:line="264" w:lineRule="auto"/>
      </w:pPr>
      <w:r>
        <w:rPr>
          <w:rFonts w:ascii="Arial" w:hAnsi="Arial"/>
          <w:b/>
          <w:i w:val="0"/>
          <w:color w:val="0D2240"/>
          <w:sz w:val="20"/>
        </w:rPr>
        <w:t xml:space="preserve">Schulische Aufbewahrungsfrist: </w:t>
      </w:r>
      <w:r>
        <w:rPr>
          <w:rFonts w:ascii="Arial" w:hAnsi="Arial"/>
          <w:b w:val="0"/>
          <w:i w:val="0"/>
          <w:color w:val="111111"/>
          <w:sz w:val="20"/>
        </w:rPr>
        <w:t>[z. B. bis zum Ende des folgenden Schuljahres]</w:t>
      </w:r>
    </w:p>
    <w:p>
      <w:pPr>
        <w:keepNext w:val="0"/>
        <w:spacing w:before="0" w:after="120" w:line="264" w:lineRule="auto"/>
      </w:pPr>
      <w:r>
        <w:rPr>
          <w:rFonts w:ascii="Arial" w:hAnsi="Arial"/>
          <w:b w:val="0"/>
          <w:i w:val="0"/>
          <w:color w:val="111111"/>
          <w:sz w:val="21"/>
        </w:rPr>
        <w:t>Ausgedruckte oder exportierte Rückmeldungen und Dateien müssen von der Schule unabhängig von Kando geschützt und fristgerecht gelöscht werden.</w:t>
      </w:r>
    </w:p>
    <w:p>
      <w:pPr>
        <w:pStyle w:val="Heading1"/>
      </w:pPr>
      <w:r>
        <w:t>Wer ist verantwortlich?</w:t>
      </w:r>
    </w:p>
    <w:p>
      <w:pPr>
        <w:keepNext w:val="0"/>
        <w:spacing w:before="0" w:after="120" w:line="264" w:lineRule="auto"/>
      </w:pPr>
      <w:r>
        <w:rPr>
          <w:rFonts w:ascii="Arial" w:hAnsi="Arial"/>
          <w:b w:val="0"/>
          <w:i w:val="0"/>
          <w:color w:val="111111"/>
          <w:sz w:val="21"/>
        </w:rPr>
        <w:t>Für die Verarbeitung von Schüler- und Leistungsdaten im Unterricht ist grundsätzlich die Schule beziehungsweise der zuständige Schulträger verantwortlich. Kando stellt die technische Anwendung bereit. Fragen zu einem konkreten Test, zur Rechtsgrundlage, zur Speicherdauer oder zu Betroffenenrechten richten Sie bitte zuerst an die oben genannte schulische Kontaktperson.</w:t>
      </w:r>
    </w:p>
    <w:p>
      <w:pPr>
        <w:pStyle w:val="Heading1"/>
      </w:pPr>
      <w:r>
        <w:t>Welche Rechte bestehen?</w:t>
      </w:r>
    </w:p>
    <w:p>
      <w:pPr>
        <w:keepNext w:val="0"/>
        <w:spacing w:before="0" w:after="120" w:line="264" w:lineRule="auto"/>
      </w:pPr>
      <w:r>
        <w:rPr>
          <w:rFonts w:ascii="Arial" w:hAnsi="Arial"/>
          <w:b w:val="0"/>
          <w:i w:val="0"/>
          <w:color w:val="111111"/>
          <w:sz w:val="21"/>
        </w:rPr>
        <w:t>Nach Maßgabe der gesetzlichen Voraussetzungen bestehen insbesondere Rechte auf Auskunft, Berichtigung, Löschung, Einschränkung der Verarbeitung und Widerspruch. Zudem kann eine Beschwerde bei der zuständigen Datenschutzaufsichtsbehörde eingereicht werden. Die konkrete Rechtsgrundlage richtet sich nach dem für die Schule geltenden Landes- und Schulrecht.</w:t>
      </w:r>
    </w:p>
    <w:tbl>
      <w:tblPr>
        <w:tblW w:type="dxa" w:w="9360"/>
        <w:jc w:val="left"/>
        <w:tblLayout w:type="fixed"/>
        <w:tblLook w:firstColumn="1" w:firstRow="1" w:lastColumn="0" w:lastRow="0" w:noHBand="0" w:noVBand="1" w:val="04A0"/>
        <w:tblInd w:w="120" w:type="dxa"/>
      </w:tblPr>
      <w:tblGrid>
        <w:gridCol w:w="9360"/>
      </w:tblGrid>
      <w:tr>
        <w:tc>
          <w:tcPr>
            <w:tcW w:type="dxa" w:w="9360"/>
            <w:tcMar>
              <w:top w:w="100" w:type="dxa"/>
              <w:start w:w="120" w:type="dxa"/>
              <w:bottom w:w="100" w:type="dxa"/>
              <w:end w:w="120" w:type="dxa"/>
            </w:tcMar>
            <w:shd w:fill="FFF4E5"/>
          </w:tcPr>
          <w:p>
            <w:pPr>
              <w:keepNext w:val="0"/>
              <w:spacing w:before="0" w:after="60" w:line="264" w:lineRule="auto"/>
            </w:pPr>
            <w:r>
              <w:rPr>
                <w:rFonts w:ascii="Arial" w:hAnsi="Arial"/>
                <w:b/>
                <w:i w:val="0"/>
                <w:color w:val="8B1E2D"/>
                <w:sz w:val="20"/>
              </w:rPr>
              <w:t>Hinweis für die Schule</w:t>
            </w:r>
          </w:p>
          <w:p>
            <w:pPr>
              <w:keepNext w:val="0"/>
              <w:spacing w:before="0" w:after="0" w:line="264" w:lineRule="auto"/>
            </w:pPr>
            <w:r>
              <w:rPr>
                <w:rFonts w:ascii="Arial" w:hAnsi="Arial"/>
                <w:b w:val="0"/>
                <w:i w:val="0"/>
                <w:color w:val="111111"/>
                <w:sz w:val="20"/>
              </w:rPr>
              <w:t>Dieses Informationsschreiben ist nicht automatisch eine Einwilligungserklärung. Wird Kando auf einer gesetzlichen oder schulrechtlichen Grundlage eingesetzt, sollte keine freiwillige Einwilligung vorgetäuscht werden. Falls im Einzelfall eine Einwilligung erforderlich ist, muss die Schule eine gesonderte, freiwillige und widerrufliche Erklärung bereitstellen.</w:t>
            </w:r>
          </w:p>
        </w:tc>
      </w:tr>
    </w:tbl>
    <w:p>
      <w:pPr>
        <w:spacing w:after="20"/>
      </w:pPr>
    </w:p>
    <w:p>
      <w:pPr>
        <w:pStyle w:val="Heading1"/>
      </w:pPr>
      <w:r>
        <w:t>Kontakt und weitere Informationen</w:t>
      </w:r>
    </w:p>
    <w:p>
      <w:pPr>
        <w:keepNext w:val="0"/>
        <w:spacing w:before="0" w:after="80" w:line="264" w:lineRule="auto"/>
      </w:pPr>
      <w:r>
        <w:rPr>
          <w:rFonts w:ascii="Arial" w:hAnsi="Arial"/>
          <w:b/>
          <w:i w:val="0"/>
          <w:color w:val="0D2240"/>
          <w:sz w:val="20"/>
        </w:rPr>
        <w:t xml:space="preserve">Schulischer Kontakt: </w:t>
      </w:r>
      <w:r>
        <w:rPr>
          <w:rFonts w:ascii="Arial" w:hAnsi="Arial"/>
          <w:b w:val="0"/>
          <w:i w:val="0"/>
          <w:color w:val="111111"/>
          <w:sz w:val="20"/>
        </w:rPr>
        <w:t>[Name, dienstliche E-Mail, Telefon]</w:t>
      </w:r>
    </w:p>
    <w:p>
      <w:pPr>
        <w:keepNext w:val="0"/>
        <w:spacing w:before="0" w:after="80" w:line="264" w:lineRule="auto"/>
      </w:pPr>
      <w:r>
        <w:rPr>
          <w:rFonts w:ascii="Arial" w:hAnsi="Arial"/>
          <w:b/>
          <w:i w:val="0"/>
          <w:color w:val="0D2240"/>
          <w:sz w:val="20"/>
        </w:rPr>
        <w:t xml:space="preserve">Datenschutzbeauftragte Person: </w:t>
      </w:r>
      <w:r>
        <w:rPr>
          <w:rFonts w:ascii="Arial" w:hAnsi="Arial"/>
          <w:b w:val="0"/>
          <w:i w:val="0"/>
          <w:color w:val="111111"/>
          <w:sz w:val="20"/>
        </w:rPr>
        <w:t>[Name / Funktionspostfach]</w:t>
      </w:r>
    </w:p>
    <w:p>
      <w:pPr>
        <w:keepNext w:val="0"/>
        <w:spacing w:before="0" w:after="120" w:line="264" w:lineRule="auto"/>
      </w:pPr>
      <w:r>
        <w:rPr>
          <w:rFonts w:ascii="Arial" w:hAnsi="Arial"/>
          <w:b w:val="0"/>
          <w:i w:val="0"/>
          <w:color w:val="111111"/>
          <w:sz w:val="21"/>
        </w:rPr>
        <w:t>Informationen zum technischen Dienst und die aktuelle Datenschutzerklärung finden Sie unter https://kandoapp.de. Technische Anfragen an den Kando-Betreiber können an info@kandoapp.de gerichtet werden.</w:t>
      </w:r>
    </w:p>
    <w:p>
      <w:pPr>
        <w:keepNext w:val="0"/>
        <w:spacing w:before="240" w:after="160" w:line="264" w:lineRule="auto"/>
      </w:pPr>
      <w:r>
        <w:rPr>
          <w:rFonts w:ascii="Arial" w:hAnsi="Arial"/>
          <w:b w:val="0"/>
          <w:i w:val="0"/>
          <w:color w:val="111111"/>
          <w:sz w:val="21"/>
        </w:rPr>
        <w:t>Mit freundlichen Grüßen</w:t>
      </w:r>
    </w:p>
    <w:p>
      <w:pPr>
        <w:keepNext w:val="0"/>
        <w:spacing w:before="0" w:after="80" w:line="264" w:lineRule="auto"/>
      </w:pPr>
      <w:r>
        <w:rPr>
          <w:rFonts w:ascii="Arial" w:hAnsi="Arial"/>
          <w:b/>
          <w:i w:val="0"/>
          <w:color w:val="0D2240"/>
          <w:sz w:val="20"/>
        </w:rPr>
        <w:t xml:space="preserve">Schulleitung / Lehrkraft: </w:t>
      </w:r>
      <w:r>
        <w:rPr>
          <w:rFonts w:ascii="Arial" w:hAnsi="Arial"/>
          <w:b w:val="0"/>
          <w:i w:val="0"/>
          <w:color w:val="111111"/>
          <w:sz w:val="20"/>
        </w:rPr>
        <w:t>________________________________________</w:t>
      </w:r>
    </w:p>
    <w:p>
      <w:pPr>
        <w:pStyle w:val="Heading1"/>
      </w:pPr>
      <w:r>
        <w:t>Optionale Kenntnisnahme</w:t>
      </w:r>
    </w:p>
    <w:p>
      <w:pPr>
        <w:keepNext w:val="0"/>
        <w:spacing w:before="0" w:after="120" w:line="264" w:lineRule="auto"/>
      </w:pPr>
      <w:r>
        <w:rPr>
          <w:rFonts w:ascii="Arial" w:hAnsi="Arial"/>
          <w:b w:val="0"/>
          <w:i w:val="0"/>
          <w:color w:val="111111"/>
          <w:sz w:val="21"/>
        </w:rPr>
        <w:t>Die folgende Zeile kann verwendet werden, wenn die Schule eine reine Empfangsbestätigung wünscht. Sie ist keine Einwilligung in die Datenverarbeitung.</w:t>
      </w:r>
    </w:p>
    <w:p>
      <w:pPr>
        <w:keepNext w:val="0"/>
        <w:spacing w:before="0" w:after="80" w:line="264" w:lineRule="auto"/>
      </w:pPr>
      <w:r>
        <w:rPr>
          <w:rFonts w:ascii="Arial" w:hAnsi="Arial"/>
          <w:b/>
          <w:i w:val="0"/>
          <w:color w:val="0D2240"/>
          <w:sz w:val="20"/>
        </w:rPr>
        <w:t xml:space="preserve">Name des Kindes: </w:t>
      </w:r>
      <w:r>
        <w:rPr>
          <w:rFonts w:ascii="Arial" w:hAnsi="Arial"/>
          <w:b w:val="0"/>
          <w:i w:val="0"/>
          <w:color w:val="111111"/>
          <w:sz w:val="20"/>
        </w:rPr>
        <w:t>________________________________________</w:t>
      </w:r>
    </w:p>
    <w:tbl>
      <w:tblPr>
        <w:tblW w:type="dxa" w:w="9360"/>
        <w:jc w:val="left"/>
        <w:tblLayout w:type="fixed"/>
        <w:tblLook w:firstColumn="1" w:firstRow="1" w:lastColumn="0" w:lastRow="0" w:noHBand="0" w:noVBand="1" w:val="04A0"/>
        <w:tblInd w:w="120" w:type="dxa"/>
      </w:tblPr>
      <w:tblGrid>
        <w:gridCol w:w="5500"/>
        <w:gridCol w:w="3860"/>
      </w:tblGrid>
      <w:tr>
        <w:tc>
          <w:tcPr>
            <w:tcW w:type="dxa" w:w="5500"/>
            <w:tcMar>
              <w:top w:w="100" w:type="dxa"/>
              <w:start w:w="120" w:type="dxa"/>
              <w:bottom w:w="100" w:type="dxa"/>
              <w:end w:w="120" w:type="dxa"/>
            </w:tcMar>
          </w:tcPr>
          <w:p>
            <w:pPr>
              <w:keepNext w:val="0"/>
              <w:spacing w:before="400" w:after="40" w:line="264" w:lineRule="auto"/>
            </w:pPr>
            <w:r>
              <w:rPr>
                <w:rFonts w:ascii="Arial" w:hAnsi="Arial"/>
                <w:b w:val="0"/>
                <w:i w:val="0"/>
                <w:color w:val="666666"/>
                <w:sz w:val="18"/>
              </w:rPr>
              <w:t>________________________________</w:t>
            </w:r>
          </w:p>
          <w:p>
            <w:pPr>
              <w:keepNext w:val="0"/>
              <w:spacing w:before="0" w:after="0" w:line="264" w:lineRule="auto"/>
            </w:pPr>
            <w:r>
              <w:rPr>
                <w:rFonts w:ascii="Arial" w:hAnsi="Arial"/>
                <w:b w:val="0"/>
                <w:i w:val="0"/>
                <w:color w:val="666666"/>
                <w:sz w:val="17"/>
              </w:rPr>
              <w:t>Unterschrift Erziehungsberechtigte</w:t>
            </w:r>
          </w:p>
        </w:tc>
        <w:tc>
          <w:tcPr>
            <w:tcW w:type="dxa" w:w="3860"/>
            <w:tcMar>
              <w:top w:w="100" w:type="dxa"/>
              <w:start w:w="120" w:type="dxa"/>
              <w:bottom w:w="100" w:type="dxa"/>
              <w:end w:w="120" w:type="dxa"/>
            </w:tcMar>
          </w:tcPr>
          <w:p>
            <w:pPr>
              <w:keepNext w:val="0"/>
              <w:spacing w:before="400" w:after="40" w:line="264" w:lineRule="auto"/>
            </w:pPr>
            <w:r>
              <w:rPr>
                <w:rFonts w:ascii="Arial" w:hAnsi="Arial"/>
                <w:b w:val="0"/>
                <w:i w:val="0"/>
                <w:color w:val="666666"/>
                <w:sz w:val="18"/>
              </w:rPr>
              <w:t>________________________________</w:t>
            </w:r>
          </w:p>
          <w:p>
            <w:pPr>
              <w:keepNext w:val="0"/>
              <w:spacing w:before="0" w:after="0" w:line="264" w:lineRule="auto"/>
            </w:pPr>
            <w:r>
              <w:rPr>
                <w:rFonts w:ascii="Arial" w:hAnsi="Arial"/>
                <w:b w:val="0"/>
                <w:i w:val="0"/>
                <w:color w:val="666666"/>
                <w:sz w:val="17"/>
              </w:rPr>
              <w:t>Datum</w:t>
            </w:r>
          </w:p>
        </w:tc>
      </w:tr>
    </w:tbl>
    <w:sectPr w:rsidR="00FC693F" w:rsidRPr="0006063C" w:rsidSect="00034616">
      <w:headerReference w:type="default" r:id="rId9"/>
      <w:footerReference w:type="default" r:id="rId10"/>
      <w:pgSz w:w="11906" w:h="16838"/>
      <w:pgMar w:top="1020" w:right="1020" w:bottom="964" w:left="1020" w:header="510" w:footer="51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b w:val="0"/>
        <w:i w:val="0"/>
        <w:color w:val="666666"/>
        <w:sz w:val="16"/>
      </w:rPr>
      <w:t>Kando · info@kandoapp.de · Stand 14. Juni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dxa" w:w="9360"/>
      <w:jc w:val="left"/>
      <w:tblLayout w:type="fixed"/>
      <w:tblLook w:firstColumn="1" w:firstRow="1" w:lastColumn="0" w:lastRow="0" w:noHBand="0" w:noVBand="1" w:val="04A0"/>
      <w:tblInd w:w="120" w:type="dxa"/>
    </w:tblPr>
    <w:tblGrid>
      <w:gridCol w:w="5000"/>
      <w:gridCol w:w="4360"/>
    </w:tblGrid>
    <w:tr>
      <w:tc>
        <w:tcPr>
          <w:tcW w:type="dxa" w:w="5000"/>
          <w:tcMar>
            <w:top w:w="0" w:type="dxa"/>
            <w:start w:w="0" w:type="dxa"/>
            <w:bottom w:w="0" w:type="dxa"/>
            <w:end w:w="0" w:type="dxa"/>
          </w:tcMar>
        </w:tcPr>
        <w:p>
          <w:r>
            <w:drawing>
              <wp:inline xmlns:a="http://schemas.openxmlformats.org/drawingml/2006/main" xmlns:pic="http://schemas.openxmlformats.org/drawingml/2006/picture">
                <wp:extent cx="171510" cy="198000"/>
                <wp:docPr id="1" name="Picture 1" title="Kando Logo" descr="Kando Logo"/>
                <wp:cNvGraphicFramePr>
                  <a:graphicFrameLocks noChangeAspect="1"/>
                </wp:cNvGraphicFramePr>
                <a:graphic>
                  <a:graphicData uri="http://schemas.openxmlformats.org/drawingml/2006/picture">
                    <pic:pic>
                      <pic:nvPicPr>
                        <pic:cNvPr id="0" name="kando-logo.png"/>
                        <pic:cNvPicPr/>
                      </pic:nvPicPr>
                      <pic:blipFill>
                        <a:blip r:embed="rId1"/>
                        <a:stretch>
                          <a:fillRect/>
                        </a:stretch>
                      </pic:blipFill>
                      <pic:spPr>
                        <a:xfrm>
                          <a:off x="0" y="0"/>
                          <a:ext cx="171510" cy="198000"/>
                        </a:xfrm>
                        <a:prstGeom prst="rect"/>
                      </pic:spPr>
                    </pic:pic>
                  </a:graphicData>
                </a:graphic>
              </wp:inline>
            </w:drawing>
          </w:r>
          <w:r>
            <w:rPr>
              <w:rFonts w:ascii="Arial" w:hAnsi="Arial"/>
              <w:b/>
              <w:i w:val="0"/>
              <w:color w:val="0D2240"/>
              <w:sz w:val="19"/>
            </w:rPr>
            <w:t xml:space="preserve">  Kando</w:t>
          </w:r>
        </w:p>
      </w:tc>
      <w:tc>
        <w:tcPr>
          <w:tcW w:type="dxa" w:w="4360"/>
          <w:tcMar>
            <w:top w:w="0" w:type="dxa"/>
            <w:start w:w="0" w:type="dxa"/>
            <w:bottom w:w="0" w:type="dxa"/>
            <w:end w:w="0" w:type="dxa"/>
          </w:tcMar>
        </w:tcPr>
        <w:p>
          <w:pPr>
            <w:jc w:val="right"/>
          </w:pPr>
          <w:r>
            <w:rPr>
              <w:rFonts w:ascii="Arial" w:hAnsi="Arial"/>
              <w:b w:val="0"/>
              <w:i w:val="0"/>
              <w:color w:val="666666"/>
              <w:sz w:val="16"/>
            </w:rPr>
            <w:t>Elterninformation</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4" w:lineRule="auto"/>
    </w:pPr>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ascii="Arial" w:hAnsi="Arial"/>
      <w:b/>
      <w:bCs/>
      <w:color w:val="0D2240"/>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Arial" w:hAnsi="Arial"/>
      <w:b/>
      <w:bCs/>
      <w:color w:val="0D2240"/>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Arial" w:hAnsi="Arial"/>
      <w:b/>
      <w:bCs/>
      <w:color w:val="0D2240"/>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Kando Elterninformation Vorlage</dc:title>
  <dc:subject>Kando Datenschutz</dc:subject>
  <dc:creator>Kando</dc:creator>
  <cp:keywords>Kando, Schule, Datenschutz, DSGVO</cp:keywords>
  <dc:description>generated by python-docx</dc:description>
  <cp:lastModifiedBy/>
  <cp:revision>1</cp:revision>
  <dcterms:created xsi:type="dcterms:W3CDTF">2013-12-23T23:15:00Z</dcterms:created>
  <dcterms:modified xsi:type="dcterms:W3CDTF">2013-12-23T23:15:00Z</dcterms:modified>
  <cp:category/>
</cp:coreProperties>
</file>